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034AA" w14:textId="6D77E3F7" w:rsidR="00A53796" w:rsidRPr="0002341D" w:rsidRDefault="00A53796" w:rsidP="00A53796">
      <w:pPr>
        <w:spacing w:before="40" w:after="40" w:line="240" w:lineRule="auto"/>
        <w:ind w:right="-568"/>
        <w:jc w:val="center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r w:rsidRPr="0002341D">
        <w:rPr>
          <w:rFonts w:ascii="Times New Roman" w:hAnsi="Times New Roman" w:cs="Times New Roman"/>
          <w:b/>
          <w:bCs/>
          <w:sz w:val="26"/>
          <w:szCs w:val="26"/>
          <w:lang w:val="es-ES"/>
        </w:rPr>
        <w:t>ĐÈN MỔ LED TREO TRẦN 2 CHÓA CÓ CAMERA VÀ MÀN HÌNH</w:t>
      </w:r>
    </w:p>
    <w:tbl>
      <w:tblPr>
        <w:tblW w:w="9252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127"/>
        <w:gridCol w:w="1417"/>
      </w:tblGrid>
      <w:tr w:rsidR="008469EB" w:rsidRPr="0002341D" w14:paraId="31E182E4" w14:textId="77777777" w:rsidTr="00B45CE5">
        <w:trPr>
          <w:trHeight w:val="144"/>
          <w:tblHeader/>
        </w:trPr>
        <w:tc>
          <w:tcPr>
            <w:tcW w:w="708" w:type="dxa"/>
            <w:vAlign w:val="center"/>
          </w:tcPr>
          <w:p w14:paraId="57C47B30" w14:textId="78BB950D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27" w:type="dxa"/>
            <w:vAlign w:val="center"/>
          </w:tcPr>
          <w:p w14:paraId="27B6C5BE" w14:textId="4F521F50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7" w:type="dxa"/>
            <w:vAlign w:val="center"/>
          </w:tcPr>
          <w:p w14:paraId="29CCD3AE" w14:textId="1C882930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8469EB" w:rsidRPr="0002341D" w14:paraId="68BFBCBC" w14:textId="74228134" w:rsidTr="004978A4">
        <w:trPr>
          <w:trHeight w:val="144"/>
        </w:trPr>
        <w:tc>
          <w:tcPr>
            <w:tcW w:w="708" w:type="dxa"/>
            <w:vAlign w:val="center"/>
          </w:tcPr>
          <w:p w14:paraId="7C915CD5" w14:textId="2EA0EA35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s-ES"/>
              </w:rPr>
              <w:t>I</w:t>
            </w:r>
          </w:p>
        </w:tc>
        <w:tc>
          <w:tcPr>
            <w:tcW w:w="7127" w:type="dxa"/>
            <w:vAlign w:val="center"/>
            <w:hideMark/>
          </w:tcPr>
          <w:p w14:paraId="6FA359FA" w14:textId="1FA588BC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1417" w:type="dxa"/>
            <w:vAlign w:val="center"/>
          </w:tcPr>
          <w:p w14:paraId="6AC3919D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469EB" w:rsidRPr="0002341D" w14:paraId="77B9683E" w14:textId="6BB61943" w:rsidTr="004978A4">
        <w:trPr>
          <w:trHeight w:val="144"/>
        </w:trPr>
        <w:tc>
          <w:tcPr>
            <w:tcW w:w="708" w:type="dxa"/>
            <w:vAlign w:val="center"/>
          </w:tcPr>
          <w:p w14:paraId="1EB86E50" w14:textId="27B61E81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46CA9C3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2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Thiết bị mới 100%</w:t>
            </w:r>
          </w:p>
        </w:tc>
        <w:tc>
          <w:tcPr>
            <w:tcW w:w="1417" w:type="dxa"/>
            <w:vAlign w:val="center"/>
          </w:tcPr>
          <w:p w14:paraId="43F40864" w14:textId="71BF9602" w:rsidR="008469EB" w:rsidRPr="0002341D" w:rsidRDefault="004978A4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374DF83B" w14:textId="03F2B149" w:rsidTr="004978A4">
        <w:trPr>
          <w:trHeight w:val="144"/>
        </w:trPr>
        <w:tc>
          <w:tcPr>
            <w:tcW w:w="708" w:type="dxa"/>
            <w:vAlign w:val="center"/>
          </w:tcPr>
          <w:p w14:paraId="1EE0FA87" w14:textId="10BD0E30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37F7C504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2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Thiết bị được sản xuất từ năm 2025 trở về sau </w:t>
            </w:r>
          </w:p>
        </w:tc>
        <w:tc>
          <w:tcPr>
            <w:tcW w:w="1417" w:type="dxa"/>
            <w:vAlign w:val="center"/>
          </w:tcPr>
          <w:p w14:paraId="1087DF8A" w14:textId="5DEAD0C6" w:rsidR="008469EB" w:rsidRPr="0002341D" w:rsidRDefault="004978A4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58E0786B" w14:textId="47977671" w:rsidTr="004978A4">
        <w:trPr>
          <w:trHeight w:val="144"/>
        </w:trPr>
        <w:tc>
          <w:tcPr>
            <w:tcW w:w="708" w:type="dxa"/>
            <w:vAlign w:val="center"/>
          </w:tcPr>
          <w:p w14:paraId="4538B7BD" w14:textId="3FD5FA50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BEDB25E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2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Nhà sản xuất có giấy chứng chỉ ISO 13485 và CE/EU hoặc FDA (đối với đèn mổ)</w:t>
            </w:r>
          </w:p>
        </w:tc>
        <w:tc>
          <w:tcPr>
            <w:tcW w:w="1417" w:type="dxa"/>
            <w:vAlign w:val="center"/>
          </w:tcPr>
          <w:p w14:paraId="18A7A791" w14:textId="14581420" w:rsidR="008469EB" w:rsidRPr="008469EB" w:rsidRDefault="004978A4" w:rsidP="00E9503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0CD88AB5" w14:textId="72D42955" w:rsidTr="004978A4">
        <w:trPr>
          <w:trHeight w:val="144"/>
        </w:trPr>
        <w:tc>
          <w:tcPr>
            <w:tcW w:w="708" w:type="dxa"/>
            <w:vAlign w:val="center"/>
          </w:tcPr>
          <w:p w14:paraId="36788A85" w14:textId="0EF0B5B8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4966EE80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2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Nguồn cung cấp: 220V; 50 Hz</w:t>
            </w:r>
          </w:p>
        </w:tc>
        <w:tc>
          <w:tcPr>
            <w:tcW w:w="1417" w:type="dxa"/>
            <w:vAlign w:val="center"/>
          </w:tcPr>
          <w:p w14:paraId="5042A2E8" w14:textId="1208BB16" w:rsidR="008469EB" w:rsidRPr="0002341D" w:rsidRDefault="004978A4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0F005CC2" w14:textId="27707008" w:rsidTr="004978A4">
        <w:trPr>
          <w:trHeight w:val="144"/>
        </w:trPr>
        <w:tc>
          <w:tcPr>
            <w:tcW w:w="708" w:type="dxa"/>
            <w:vAlign w:val="center"/>
          </w:tcPr>
          <w:p w14:paraId="6A4DEBF0" w14:textId="07471E7B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7127" w:type="dxa"/>
            <w:vAlign w:val="center"/>
            <w:hideMark/>
          </w:tcPr>
          <w:p w14:paraId="4A613A24" w14:textId="6F4AE5C2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cấu hình</w:t>
            </w:r>
          </w:p>
        </w:tc>
        <w:tc>
          <w:tcPr>
            <w:tcW w:w="1417" w:type="dxa"/>
            <w:vAlign w:val="center"/>
          </w:tcPr>
          <w:p w14:paraId="1F869CE7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7308C" w:rsidRPr="0002341D" w14:paraId="1F30E83B" w14:textId="0A3E1407" w:rsidTr="00D81E33">
        <w:trPr>
          <w:trHeight w:val="144"/>
        </w:trPr>
        <w:tc>
          <w:tcPr>
            <w:tcW w:w="708" w:type="dxa"/>
            <w:vAlign w:val="center"/>
          </w:tcPr>
          <w:p w14:paraId="1BF3449D" w14:textId="4378017A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E9BEF1C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Bộ gia cố treo trần: 01 bộ</w:t>
            </w:r>
          </w:p>
        </w:tc>
        <w:tc>
          <w:tcPr>
            <w:tcW w:w="1417" w:type="dxa"/>
          </w:tcPr>
          <w:p w14:paraId="0A92F64F" w14:textId="3582F727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7308C" w:rsidRPr="0002341D" w14:paraId="297F779A" w14:textId="42FFFD28" w:rsidTr="00D81E33">
        <w:trPr>
          <w:trHeight w:val="144"/>
        </w:trPr>
        <w:tc>
          <w:tcPr>
            <w:tcW w:w="708" w:type="dxa"/>
            <w:vAlign w:val="center"/>
          </w:tcPr>
          <w:p w14:paraId="3249D7DB" w14:textId="6DDD708C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5EABDC8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Hệ cánh tay treo trần gắn đèn: 02 cái</w:t>
            </w:r>
          </w:p>
        </w:tc>
        <w:tc>
          <w:tcPr>
            <w:tcW w:w="1417" w:type="dxa"/>
          </w:tcPr>
          <w:p w14:paraId="719FB3CE" w14:textId="7C505673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7308C" w:rsidRPr="0002341D" w14:paraId="50529289" w14:textId="16C1E298" w:rsidTr="00D81E33">
        <w:trPr>
          <w:trHeight w:val="144"/>
        </w:trPr>
        <w:tc>
          <w:tcPr>
            <w:tcW w:w="708" w:type="dxa"/>
            <w:vAlign w:val="center"/>
          </w:tcPr>
          <w:p w14:paraId="1A1C0F89" w14:textId="633392C8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418CC446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Đầu đèn (160klux): 02 cái</w:t>
            </w:r>
          </w:p>
        </w:tc>
        <w:tc>
          <w:tcPr>
            <w:tcW w:w="1417" w:type="dxa"/>
          </w:tcPr>
          <w:p w14:paraId="271EA555" w14:textId="31117E54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7308C" w:rsidRPr="0002341D" w14:paraId="2A613F9E" w14:textId="5DB965A0" w:rsidTr="00D81E33">
        <w:trPr>
          <w:trHeight w:val="144"/>
        </w:trPr>
        <w:tc>
          <w:tcPr>
            <w:tcW w:w="708" w:type="dxa"/>
            <w:vAlign w:val="center"/>
          </w:tcPr>
          <w:p w14:paraId="0ACC7B32" w14:textId="4C930076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619EF671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Tay nắm tiệt trùng cho đầu đèn: 04 cái</w:t>
            </w:r>
          </w:p>
        </w:tc>
        <w:tc>
          <w:tcPr>
            <w:tcW w:w="1417" w:type="dxa"/>
          </w:tcPr>
          <w:p w14:paraId="2C7C8A5C" w14:textId="07281C6F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7308C" w:rsidRPr="0002341D" w14:paraId="0EC0810B" w14:textId="40D4C017" w:rsidTr="00D81E33">
        <w:trPr>
          <w:trHeight w:val="144"/>
        </w:trPr>
        <w:tc>
          <w:tcPr>
            <w:tcW w:w="708" w:type="dxa"/>
            <w:vAlign w:val="center"/>
          </w:tcPr>
          <w:p w14:paraId="6FD25FD2" w14:textId="3E8587BC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4B2E9CE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Camera gắn với 1 chóa đèn: 01 bộ</w:t>
            </w:r>
          </w:p>
        </w:tc>
        <w:tc>
          <w:tcPr>
            <w:tcW w:w="1417" w:type="dxa"/>
          </w:tcPr>
          <w:p w14:paraId="3CDA15F0" w14:textId="28D77F7B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7308C" w:rsidRPr="0002341D" w14:paraId="3DAF8193" w14:textId="15885B07" w:rsidTr="00D81E33">
        <w:trPr>
          <w:trHeight w:val="144"/>
        </w:trPr>
        <w:tc>
          <w:tcPr>
            <w:tcW w:w="708" w:type="dxa"/>
            <w:vAlign w:val="center"/>
          </w:tcPr>
          <w:p w14:paraId="0A234A8E" w14:textId="23B4FB1C" w:rsidR="0087308C" w:rsidRPr="0002341D" w:rsidRDefault="0087308C" w:rsidP="00E95037">
            <w:pPr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6EFEEF9" w14:textId="77777777" w:rsidR="0087308C" w:rsidRPr="0002341D" w:rsidRDefault="0087308C" w:rsidP="00E95037">
            <w:pPr>
              <w:pStyle w:val="ListParagraph"/>
              <w:numPr>
                <w:ilvl w:val="0"/>
                <w:numId w:val="1"/>
              </w:numPr>
              <w:tabs>
                <w:tab w:val="left" w:pos="353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y tế ≥24 inch: 01 Bộ</w:t>
            </w:r>
          </w:p>
        </w:tc>
        <w:tc>
          <w:tcPr>
            <w:tcW w:w="1417" w:type="dxa"/>
          </w:tcPr>
          <w:p w14:paraId="2B18CFEB" w14:textId="6E424B27" w:rsidR="0087308C" w:rsidRPr="0002341D" w:rsidRDefault="0087308C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466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264249F4" w14:textId="71ED42EF" w:rsidTr="004978A4">
        <w:trPr>
          <w:trHeight w:val="144"/>
        </w:trPr>
        <w:tc>
          <w:tcPr>
            <w:tcW w:w="708" w:type="dxa"/>
            <w:vAlign w:val="center"/>
          </w:tcPr>
          <w:p w14:paraId="110ACA4F" w14:textId="27B55F51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7127" w:type="dxa"/>
            <w:vAlign w:val="center"/>
            <w:hideMark/>
          </w:tcPr>
          <w:p w14:paraId="65FFED5F" w14:textId="145408CC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kỹ thuật</w:t>
            </w:r>
          </w:p>
        </w:tc>
        <w:tc>
          <w:tcPr>
            <w:tcW w:w="1417" w:type="dxa"/>
            <w:vAlign w:val="center"/>
          </w:tcPr>
          <w:p w14:paraId="362DBF7D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469EB" w:rsidRPr="0002341D" w14:paraId="1C77B058" w14:textId="1417F135" w:rsidTr="004978A4">
        <w:trPr>
          <w:trHeight w:val="144"/>
        </w:trPr>
        <w:tc>
          <w:tcPr>
            <w:tcW w:w="708" w:type="dxa"/>
            <w:vAlign w:val="center"/>
          </w:tcPr>
          <w:p w14:paraId="581BD375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3E8C03B9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Chất liệu chóa đèn khung nhôm hoặc tương đương</w:t>
            </w:r>
          </w:p>
        </w:tc>
        <w:tc>
          <w:tcPr>
            <w:tcW w:w="1417" w:type="dxa"/>
            <w:vAlign w:val="center"/>
          </w:tcPr>
          <w:p w14:paraId="758D4D13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69EB" w:rsidRPr="0002341D" w14:paraId="2E4B3EDE" w14:textId="48D2D567" w:rsidTr="004978A4">
        <w:trPr>
          <w:trHeight w:val="144"/>
        </w:trPr>
        <w:tc>
          <w:tcPr>
            <w:tcW w:w="708" w:type="dxa"/>
            <w:vAlign w:val="center"/>
          </w:tcPr>
          <w:p w14:paraId="36B4D52B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262AB1C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Nguồn sáng LED</w:t>
            </w:r>
          </w:p>
        </w:tc>
        <w:tc>
          <w:tcPr>
            <w:tcW w:w="1417" w:type="dxa"/>
            <w:vAlign w:val="center"/>
          </w:tcPr>
          <w:p w14:paraId="5B51A1DD" w14:textId="7D55C626" w:rsidR="008469EB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5CE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78B77064" w14:textId="65BB8622" w:rsidTr="004978A4">
        <w:trPr>
          <w:trHeight w:val="144"/>
        </w:trPr>
        <w:tc>
          <w:tcPr>
            <w:tcW w:w="708" w:type="dxa"/>
            <w:vAlign w:val="center"/>
          </w:tcPr>
          <w:p w14:paraId="17B7A17E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ABB2640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Tay nắm đầu đèn có thể tiệt trùng</w:t>
            </w:r>
          </w:p>
        </w:tc>
        <w:tc>
          <w:tcPr>
            <w:tcW w:w="1417" w:type="dxa"/>
            <w:vAlign w:val="center"/>
          </w:tcPr>
          <w:p w14:paraId="6615A0F0" w14:textId="5A9B8608" w:rsidR="008469EB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5CE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8469EB" w:rsidRPr="0002341D" w14:paraId="576FDE3B" w14:textId="66CC082D" w:rsidTr="004978A4">
        <w:trPr>
          <w:trHeight w:val="144"/>
        </w:trPr>
        <w:tc>
          <w:tcPr>
            <w:tcW w:w="708" w:type="dxa"/>
            <w:vAlign w:val="center"/>
          </w:tcPr>
          <w:p w14:paraId="305F9202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D711CEF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Điều khiển tích hợp đầu đèn với các chức năng:</w:t>
            </w:r>
          </w:p>
        </w:tc>
        <w:tc>
          <w:tcPr>
            <w:tcW w:w="1417" w:type="dxa"/>
            <w:vAlign w:val="center"/>
          </w:tcPr>
          <w:p w14:paraId="3C62A341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69EB" w:rsidRPr="0002341D" w14:paraId="1E4AE18D" w14:textId="2F1DC696" w:rsidTr="004978A4">
        <w:trPr>
          <w:trHeight w:val="144"/>
        </w:trPr>
        <w:tc>
          <w:tcPr>
            <w:tcW w:w="708" w:type="dxa"/>
            <w:vAlign w:val="center"/>
          </w:tcPr>
          <w:p w14:paraId="79AD5C5D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ABD6150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Có phím bật/ tắt đèn chế độ phẫu thuật nội soi</w:t>
            </w:r>
          </w:p>
        </w:tc>
        <w:tc>
          <w:tcPr>
            <w:tcW w:w="1417" w:type="dxa"/>
            <w:vAlign w:val="center"/>
          </w:tcPr>
          <w:p w14:paraId="24583765" w14:textId="3EF229EE" w:rsidR="008469EB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5CE5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B45CE5" w:rsidRPr="0002341D" w14:paraId="28438EDB" w14:textId="6751DB6E" w:rsidTr="00D55C91">
        <w:trPr>
          <w:trHeight w:val="144"/>
        </w:trPr>
        <w:tc>
          <w:tcPr>
            <w:tcW w:w="708" w:type="dxa"/>
            <w:vAlign w:val="center"/>
          </w:tcPr>
          <w:p w14:paraId="39BBAD7F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6FFBC1B7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cường độ sáng</w:t>
            </w:r>
          </w:p>
        </w:tc>
        <w:tc>
          <w:tcPr>
            <w:tcW w:w="1417" w:type="dxa"/>
          </w:tcPr>
          <w:p w14:paraId="4A5BFE93" w14:textId="720CE635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06A1">
              <w:t>*</w:t>
            </w:r>
          </w:p>
        </w:tc>
      </w:tr>
      <w:tr w:rsidR="00B45CE5" w:rsidRPr="0002341D" w14:paraId="75DE4202" w14:textId="464231A8" w:rsidTr="00D55C91">
        <w:trPr>
          <w:trHeight w:val="144"/>
        </w:trPr>
        <w:tc>
          <w:tcPr>
            <w:tcW w:w="708" w:type="dxa"/>
            <w:vAlign w:val="center"/>
          </w:tcPr>
          <w:p w14:paraId="42CC2753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D0D64BC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nhiệt độ màu</w:t>
            </w:r>
          </w:p>
        </w:tc>
        <w:tc>
          <w:tcPr>
            <w:tcW w:w="1417" w:type="dxa"/>
          </w:tcPr>
          <w:p w14:paraId="7477D537" w14:textId="73E87FAE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06A1">
              <w:t>*</w:t>
            </w:r>
          </w:p>
        </w:tc>
      </w:tr>
      <w:tr w:rsidR="00B45CE5" w:rsidRPr="0002341D" w14:paraId="22CC74FF" w14:textId="343BA15B" w:rsidTr="00D55C91">
        <w:trPr>
          <w:trHeight w:val="144"/>
        </w:trPr>
        <w:tc>
          <w:tcPr>
            <w:tcW w:w="708" w:type="dxa"/>
            <w:vAlign w:val="center"/>
          </w:tcPr>
          <w:p w14:paraId="6A972C07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4480F890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kích thước trường sáng</w:t>
            </w:r>
          </w:p>
        </w:tc>
        <w:tc>
          <w:tcPr>
            <w:tcW w:w="1417" w:type="dxa"/>
          </w:tcPr>
          <w:p w14:paraId="6EA9FBFE" w14:textId="39771CF0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06A1">
              <w:t>*</w:t>
            </w:r>
          </w:p>
        </w:tc>
      </w:tr>
      <w:tr w:rsidR="00B45CE5" w:rsidRPr="0002341D" w14:paraId="3FDB93EE" w14:textId="0A353A9C" w:rsidTr="00D55C91">
        <w:trPr>
          <w:trHeight w:val="144"/>
        </w:trPr>
        <w:tc>
          <w:tcPr>
            <w:tcW w:w="708" w:type="dxa"/>
            <w:vAlign w:val="center"/>
          </w:tcPr>
          <w:p w14:paraId="18B11575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C90F388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Đèn mổ treo trần tích hợp Camera</w:t>
            </w:r>
          </w:p>
        </w:tc>
        <w:tc>
          <w:tcPr>
            <w:tcW w:w="1417" w:type="dxa"/>
          </w:tcPr>
          <w:p w14:paraId="3716258D" w14:textId="299DFE3A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06A1">
              <w:t>*</w:t>
            </w:r>
          </w:p>
        </w:tc>
      </w:tr>
      <w:tr w:rsidR="008469EB" w:rsidRPr="0002341D" w14:paraId="6B7EEEAE" w14:textId="67AB5282" w:rsidTr="004978A4">
        <w:trPr>
          <w:trHeight w:val="144"/>
        </w:trPr>
        <w:tc>
          <w:tcPr>
            <w:tcW w:w="708" w:type="dxa"/>
            <w:vAlign w:val="center"/>
          </w:tcPr>
          <w:p w14:paraId="65C6DE09" w14:textId="77777777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1940F18A" w14:textId="77777777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Đầu đèn (160klux):</w:t>
            </w:r>
          </w:p>
        </w:tc>
        <w:tc>
          <w:tcPr>
            <w:tcW w:w="1417" w:type="dxa"/>
            <w:vAlign w:val="center"/>
          </w:tcPr>
          <w:p w14:paraId="32893F96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45CE5" w:rsidRPr="0002341D" w14:paraId="17F4F4CC" w14:textId="565928B8" w:rsidTr="00747D53">
        <w:trPr>
          <w:trHeight w:val="144"/>
        </w:trPr>
        <w:tc>
          <w:tcPr>
            <w:tcW w:w="708" w:type="dxa"/>
            <w:vAlign w:val="center"/>
          </w:tcPr>
          <w:p w14:paraId="7F978836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3517B52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 kính đầu đèn: ≥ 670 mm</w:t>
            </w:r>
          </w:p>
        </w:tc>
        <w:tc>
          <w:tcPr>
            <w:tcW w:w="1417" w:type="dxa"/>
          </w:tcPr>
          <w:p w14:paraId="357C02C5" w14:textId="517DB479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CE5" w:rsidRPr="0002341D" w14:paraId="076B671A" w14:textId="718316EE" w:rsidTr="00747D53">
        <w:trPr>
          <w:trHeight w:val="144"/>
        </w:trPr>
        <w:tc>
          <w:tcPr>
            <w:tcW w:w="708" w:type="dxa"/>
            <w:vAlign w:val="center"/>
          </w:tcPr>
          <w:p w14:paraId="2B600144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1D1D484D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Cường độ ánh sáng: ≥ 160.000 lux</w:t>
            </w:r>
          </w:p>
        </w:tc>
        <w:tc>
          <w:tcPr>
            <w:tcW w:w="1417" w:type="dxa"/>
          </w:tcPr>
          <w:p w14:paraId="4D13A0B8" w14:textId="015A298D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2CDFF34F" w14:textId="0509A138" w:rsidTr="00747D53">
        <w:trPr>
          <w:trHeight w:val="144"/>
        </w:trPr>
        <w:tc>
          <w:tcPr>
            <w:tcW w:w="708" w:type="dxa"/>
            <w:vAlign w:val="center"/>
          </w:tcPr>
          <w:p w14:paraId="3E5EFB9B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CE734C3" w14:textId="3D0BA9D8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Dải điều chỉnh cường độ sáng:  ≤ 50.000 - ≥ 160.000 lux</w:t>
            </w:r>
          </w:p>
        </w:tc>
        <w:tc>
          <w:tcPr>
            <w:tcW w:w="1417" w:type="dxa"/>
          </w:tcPr>
          <w:p w14:paraId="5D7A83CF" w14:textId="7AF8BB45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1444E3E1" w14:textId="401F8B51" w:rsidTr="00747D53">
        <w:trPr>
          <w:trHeight w:val="144"/>
        </w:trPr>
        <w:tc>
          <w:tcPr>
            <w:tcW w:w="708" w:type="dxa"/>
            <w:vAlign w:val="center"/>
          </w:tcPr>
          <w:p w14:paraId="2685E8B4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A3D1468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 kính phẫu trường: ≤ 170 - ≥ 300 mm</w:t>
            </w:r>
          </w:p>
        </w:tc>
        <w:tc>
          <w:tcPr>
            <w:tcW w:w="1417" w:type="dxa"/>
          </w:tcPr>
          <w:p w14:paraId="15308A94" w14:textId="5E817586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CE5" w:rsidRPr="0002341D" w14:paraId="2226222E" w14:textId="024115AE" w:rsidTr="00747D53">
        <w:trPr>
          <w:trHeight w:val="144"/>
        </w:trPr>
        <w:tc>
          <w:tcPr>
            <w:tcW w:w="708" w:type="dxa"/>
            <w:vAlign w:val="center"/>
          </w:tcPr>
          <w:p w14:paraId="31E6D939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028392D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Dải điều chỉnh nhiệt độ màu: ≤ 3500K - ≥ 5000K</w:t>
            </w:r>
          </w:p>
        </w:tc>
        <w:tc>
          <w:tcPr>
            <w:tcW w:w="1417" w:type="dxa"/>
          </w:tcPr>
          <w:p w14:paraId="15E95362" w14:textId="1B8B3CBD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68D65051" w14:textId="33309FA9" w:rsidTr="00747D53">
        <w:trPr>
          <w:trHeight w:val="144"/>
        </w:trPr>
        <w:tc>
          <w:tcPr>
            <w:tcW w:w="708" w:type="dxa"/>
            <w:vAlign w:val="center"/>
          </w:tcPr>
          <w:p w14:paraId="2BFA0658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31D238B5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Tuổi thọ bóng LED: ≥ 60.000 giờ sử dụng</w:t>
            </w:r>
          </w:p>
        </w:tc>
        <w:tc>
          <w:tcPr>
            <w:tcW w:w="1417" w:type="dxa"/>
          </w:tcPr>
          <w:p w14:paraId="6B69E4B1" w14:textId="47A5D44F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7A52401F" w14:textId="58775362" w:rsidTr="00747D53">
        <w:trPr>
          <w:trHeight w:val="144"/>
        </w:trPr>
        <w:tc>
          <w:tcPr>
            <w:tcW w:w="708" w:type="dxa"/>
            <w:vAlign w:val="center"/>
          </w:tcPr>
          <w:p w14:paraId="00D42818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6612CD13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Độ sâu trường sáng (L1+L2 - 60%): ≥ 430 mm</w:t>
            </w:r>
          </w:p>
        </w:tc>
        <w:tc>
          <w:tcPr>
            <w:tcW w:w="1417" w:type="dxa"/>
          </w:tcPr>
          <w:p w14:paraId="74C6C4D1" w14:textId="3FCEB6A3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4ABBE69B" w14:textId="08798D8D" w:rsidTr="00747D53">
        <w:trPr>
          <w:trHeight w:val="144"/>
        </w:trPr>
        <w:tc>
          <w:tcPr>
            <w:tcW w:w="708" w:type="dxa"/>
            <w:vAlign w:val="center"/>
          </w:tcPr>
          <w:p w14:paraId="4072D1FC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FEE799B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Độ sâu trường sáng (L1+L2 - 20%): ≥ 900 mm</w:t>
            </w:r>
          </w:p>
        </w:tc>
        <w:tc>
          <w:tcPr>
            <w:tcW w:w="1417" w:type="dxa"/>
          </w:tcPr>
          <w:p w14:paraId="3A380502" w14:textId="7841602E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B45CE5" w:rsidRPr="0002341D" w14:paraId="14E4ABDF" w14:textId="1224ECB4" w:rsidTr="00747D53">
        <w:trPr>
          <w:trHeight w:val="144"/>
        </w:trPr>
        <w:tc>
          <w:tcPr>
            <w:tcW w:w="708" w:type="dxa"/>
            <w:vAlign w:val="center"/>
          </w:tcPr>
          <w:p w14:paraId="258AA419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52C61A1D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Bức xạ của đầu đèn ≤ 585 (W/m2)</w:t>
            </w:r>
          </w:p>
        </w:tc>
        <w:tc>
          <w:tcPr>
            <w:tcW w:w="1417" w:type="dxa"/>
          </w:tcPr>
          <w:p w14:paraId="2D997A1A" w14:textId="7F13C429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57DF">
              <w:t>*</w:t>
            </w:r>
          </w:p>
        </w:tc>
      </w:tr>
      <w:tr w:rsidR="008469EB" w:rsidRPr="0002341D" w14:paraId="23FEC5C1" w14:textId="73EE0093" w:rsidTr="004978A4">
        <w:trPr>
          <w:trHeight w:val="144"/>
        </w:trPr>
        <w:tc>
          <w:tcPr>
            <w:tcW w:w="708" w:type="dxa"/>
            <w:vAlign w:val="center"/>
          </w:tcPr>
          <w:p w14:paraId="23A23B9E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1D5D951" w14:textId="77777777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Hệ cánh tay:</w:t>
            </w:r>
          </w:p>
        </w:tc>
        <w:tc>
          <w:tcPr>
            <w:tcW w:w="1417" w:type="dxa"/>
            <w:vAlign w:val="center"/>
          </w:tcPr>
          <w:p w14:paraId="0C98EC09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45CE5" w:rsidRPr="0002341D" w14:paraId="75B02537" w14:textId="61A3C6A5" w:rsidTr="00A72ACE">
        <w:trPr>
          <w:trHeight w:val="144"/>
        </w:trPr>
        <w:tc>
          <w:tcPr>
            <w:tcW w:w="708" w:type="dxa"/>
            <w:vAlign w:val="center"/>
          </w:tcPr>
          <w:p w14:paraId="7FF541F8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EF0C485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3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Góc xoay tại mỗi khớp: 360°</w:t>
            </w:r>
          </w:p>
        </w:tc>
        <w:tc>
          <w:tcPr>
            <w:tcW w:w="1417" w:type="dxa"/>
          </w:tcPr>
          <w:p w14:paraId="63089CAE" w14:textId="5004F1A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273E">
              <w:t>*</w:t>
            </w:r>
          </w:p>
        </w:tc>
      </w:tr>
      <w:tr w:rsidR="00B45CE5" w:rsidRPr="0002341D" w14:paraId="52396142" w14:textId="5C6F98E6" w:rsidTr="00A72ACE">
        <w:trPr>
          <w:trHeight w:val="144"/>
        </w:trPr>
        <w:tc>
          <w:tcPr>
            <w:tcW w:w="708" w:type="dxa"/>
            <w:vAlign w:val="center"/>
          </w:tcPr>
          <w:p w14:paraId="01909569" w14:textId="7777777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2C09C50" w14:textId="77777777" w:rsidR="00B45CE5" w:rsidRPr="0002341D" w:rsidRDefault="00B45CE5" w:rsidP="00E95037">
            <w:pPr>
              <w:pStyle w:val="ListParagraph"/>
              <w:numPr>
                <w:ilvl w:val="0"/>
                <w:numId w:val="1"/>
              </w:numPr>
              <w:tabs>
                <w:tab w:val="left" w:pos="23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Góc nâng/hạ cánh tay: ≥ -50° tới +45°</w:t>
            </w:r>
          </w:p>
        </w:tc>
        <w:tc>
          <w:tcPr>
            <w:tcW w:w="1417" w:type="dxa"/>
          </w:tcPr>
          <w:p w14:paraId="404999A7" w14:textId="27868147" w:rsidR="00B45CE5" w:rsidRPr="0002341D" w:rsidRDefault="00B45CE5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69EB" w:rsidRPr="0002341D" w14:paraId="6E578538" w14:textId="62987D4C" w:rsidTr="004978A4">
        <w:trPr>
          <w:trHeight w:val="144"/>
        </w:trPr>
        <w:tc>
          <w:tcPr>
            <w:tcW w:w="708" w:type="dxa"/>
            <w:vAlign w:val="center"/>
          </w:tcPr>
          <w:p w14:paraId="7E550F28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0336286" w14:textId="77777777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Camera:</w:t>
            </w:r>
          </w:p>
        </w:tc>
        <w:tc>
          <w:tcPr>
            <w:tcW w:w="1417" w:type="dxa"/>
            <w:vAlign w:val="center"/>
          </w:tcPr>
          <w:p w14:paraId="0F0BC074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469EB" w:rsidRPr="0002341D" w14:paraId="1111C505" w14:textId="50E2CE93" w:rsidTr="004978A4">
        <w:trPr>
          <w:trHeight w:val="144"/>
        </w:trPr>
        <w:tc>
          <w:tcPr>
            <w:tcW w:w="708" w:type="dxa"/>
            <w:vAlign w:val="center"/>
          </w:tcPr>
          <w:p w14:paraId="2E9EADAE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1879BB43" w14:textId="037F9B83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Kích thước, mắt đọc camera (sensor): </w:t>
            </w:r>
            <w:r w:rsidR="00D30A61" w:rsidRPr="00815A42">
              <w:rPr>
                <w:rFonts w:ascii="Times New Roman" w:eastAsia="Times New Roman" w:hAnsi="Times New Roman" w:cs="Times New Roman"/>
                <w:color w:val="EE0000"/>
                <w:sz w:val="26"/>
                <w:szCs w:val="26"/>
              </w:rPr>
              <w:t>≥</w:t>
            </w:r>
            <w:r w:rsidR="00D30A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1/2,8 Exmor CMOS hoặc tương đương</w:t>
            </w:r>
          </w:p>
        </w:tc>
        <w:tc>
          <w:tcPr>
            <w:tcW w:w="1417" w:type="dxa"/>
            <w:vAlign w:val="center"/>
          </w:tcPr>
          <w:p w14:paraId="281BAC3B" w14:textId="42E7C00F" w:rsidR="008469EB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273E">
              <w:t>*</w:t>
            </w:r>
          </w:p>
        </w:tc>
      </w:tr>
      <w:tr w:rsidR="008469EB" w:rsidRPr="0002341D" w14:paraId="6015152D" w14:textId="48AB0A35" w:rsidTr="004978A4">
        <w:trPr>
          <w:trHeight w:val="144"/>
        </w:trPr>
        <w:tc>
          <w:tcPr>
            <w:tcW w:w="708" w:type="dxa"/>
            <w:vAlign w:val="center"/>
          </w:tcPr>
          <w:p w14:paraId="71C015D3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11224A7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Độ phân giải của camera: ≥ 2,38 Mpx</w:t>
            </w:r>
          </w:p>
        </w:tc>
        <w:tc>
          <w:tcPr>
            <w:tcW w:w="1417" w:type="dxa"/>
            <w:vAlign w:val="center"/>
          </w:tcPr>
          <w:p w14:paraId="64B364A0" w14:textId="6E1A5456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69EB" w:rsidRPr="0002341D" w14:paraId="41009470" w14:textId="51283201" w:rsidTr="004978A4">
        <w:trPr>
          <w:trHeight w:val="144"/>
        </w:trPr>
        <w:tc>
          <w:tcPr>
            <w:tcW w:w="708" w:type="dxa"/>
            <w:vAlign w:val="center"/>
          </w:tcPr>
          <w:p w14:paraId="23DA3897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5B9B926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Chất lượng video: ≥ 1920 x 1080 Full HD</w:t>
            </w:r>
          </w:p>
        </w:tc>
        <w:tc>
          <w:tcPr>
            <w:tcW w:w="1417" w:type="dxa"/>
            <w:vAlign w:val="center"/>
          </w:tcPr>
          <w:p w14:paraId="0E132F13" w14:textId="0F4D2E8E" w:rsidR="008469EB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EA273E">
              <w:t>*</w:t>
            </w:r>
          </w:p>
        </w:tc>
      </w:tr>
      <w:tr w:rsidR="008469EB" w:rsidRPr="0002341D" w14:paraId="1BD00F31" w14:textId="1101B629" w:rsidTr="004978A4">
        <w:trPr>
          <w:trHeight w:val="144"/>
        </w:trPr>
        <w:tc>
          <w:tcPr>
            <w:tcW w:w="708" w:type="dxa"/>
            <w:vAlign w:val="center"/>
          </w:tcPr>
          <w:p w14:paraId="4E4B57EA" w14:textId="77777777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7127" w:type="dxa"/>
            <w:vAlign w:val="center"/>
            <w:hideMark/>
          </w:tcPr>
          <w:p w14:paraId="3B7893EF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Tỉ lệ khung hình: 16:9 hoặc tương đương</w:t>
            </w:r>
          </w:p>
        </w:tc>
        <w:tc>
          <w:tcPr>
            <w:tcW w:w="1417" w:type="dxa"/>
            <w:vAlign w:val="center"/>
          </w:tcPr>
          <w:p w14:paraId="09B5F699" w14:textId="1EFFC54B" w:rsidR="008469EB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EA273E">
              <w:t>*</w:t>
            </w:r>
          </w:p>
        </w:tc>
      </w:tr>
      <w:tr w:rsidR="00815A42" w:rsidRPr="0002341D" w14:paraId="09520D3C" w14:textId="24C20BCC" w:rsidTr="00311985">
        <w:trPr>
          <w:trHeight w:val="144"/>
        </w:trPr>
        <w:tc>
          <w:tcPr>
            <w:tcW w:w="708" w:type="dxa"/>
            <w:vAlign w:val="center"/>
          </w:tcPr>
          <w:p w14:paraId="17E39CB3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7127" w:type="dxa"/>
            <w:vAlign w:val="center"/>
            <w:hideMark/>
          </w:tcPr>
          <w:p w14:paraId="11FF46F6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Khả năng zoom quang học: ≥ 10 x</w:t>
            </w:r>
          </w:p>
        </w:tc>
        <w:tc>
          <w:tcPr>
            <w:tcW w:w="1417" w:type="dxa"/>
          </w:tcPr>
          <w:p w14:paraId="434B5E23" w14:textId="4B95A4E5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155AC8">
              <w:t>*</w:t>
            </w:r>
          </w:p>
        </w:tc>
      </w:tr>
      <w:tr w:rsidR="00815A42" w:rsidRPr="0002341D" w14:paraId="39241CC0" w14:textId="3D673410" w:rsidTr="00311985">
        <w:trPr>
          <w:trHeight w:val="144"/>
        </w:trPr>
        <w:tc>
          <w:tcPr>
            <w:tcW w:w="708" w:type="dxa"/>
            <w:vAlign w:val="center"/>
          </w:tcPr>
          <w:p w14:paraId="2BD25D50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7127" w:type="dxa"/>
            <w:vAlign w:val="center"/>
            <w:hideMark/>
          </w:tcPr>
          <w:p w14:paraId="4052877A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Khả năng zoom kỹ thuật số: ≥ 12x</w:t>
            </w:r>
          </w:p>
        </w:tc>
        <w:tc>
          <w:tcPr>
            <w:tcW w:w="1417" w:type="dxa"/>
          </w:tcPr>
          <w:p w14:paraId="3B45315D" w14:textId="46E3BAFC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155AC8">
              <w:t>*</w:t>
            </w:r>
          </w:p>
        </w:tc>
      </w:tr>
      <w:tr w:rsidR="00815A42" w:rsidRPr="0002341D" w14:paraId="09AC8900" w14:textId="688397AC" w:rsidTr="00311985">
        <w:trPr>
          <w:trHeight w:val="144"/>
        </w:trPr>
        <w:tc>
          <w:tcPr>
            <w:tcW w:w="708" w:type="dxa"/>
            <w:vAlign w:val="center"/>
          </w:tcPr>
          <w:p w14:paraId="396FCBE4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7127" w:type="dxa"/>
            <w:vAlign w:val="center"/>
            <w:hideMark/>
          </w:tcPr>
          <w:p w14:paraId="10EDB103" w14:textId="77777777" w:rsidR="00815A42" w:rsidRPr="00C86134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C86134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Lấy nét (Focus): tự động hoặc thủ công</w:t>
            </w:r>
          </w:p>
        </w:tc>
        <w:tc>
          <w:tcPr>
            <w:tcW w:w="1417" w:type="dxa"/>
          </w:tcPr>
          <w:p w14:paraId="1B5E87FD" w14:textId="29892E90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5AC8">
              <w:t>*</w:t>
            </w:r>
          </w:p>
        </w:tc>
      </w:tr>
      <w:tr w:rsidR="00815A42" w:rsidRPr="0002341D" w14:paraId="7C995F6C" w14:textId="1493BAF9" w:rsidTr="00311985">
        <w:trPr>
          <w:trHeight w:val="144"/>
        </w:trPr>
        <w:tc>
          <w:tcPr>
            <w:tcW w:w="708" w:type="dxa"/>
            <w:vAlign w:val="center"/>
          </w:tcPr>
          <w:p w14:paraId="3B106E5C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0066A375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Cân bằng trắng: tự động hoặc thủ công</w:t>
            </w:r>
          </w:p>
        </w:tc>
        <w:tc>
          <w:tcPr>
            <w:tcW w:w="1417" w:type="dxa"/>
          </w:tcPr>
          <w:p w14:paraId="02788F91" w14:textId="0ECC1C10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5AC8">
              <w:t>*</w:t>
            </w:r>
          </w:p>
        </w:tc>
      </w:tr>
      <w:tr w:rsidR="008469EB" w:rsidRPr="0002341D" w14:paraId="553E949F" w14:textId="66286E7D" w:rsidTr="004978A4">
        <w:trPr>
          <w:trHeight w:val="144"/>
        </w:trPr>
        <w:tc>
          <w:tcPr>
            <w:tcW w:w="708" w:type="dxa"/>
            <w:vAlign w:val="center"/>
          </w:tcPr>
          <w:p w14:paraId="22EE9A9D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36AE3BF2" w14:textId="77777777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Màn hình y tế:</w:t>
            </w:r>
          </w:p>
        </w:tc>
        <w:tc>
          <w:tcPr>
            <w:tcW w:w="1417" w:type="dxa"/>
            <w:vAlign w:val="center"/>
          </w:tcPr>
          <w:p w14:paraId="38238FD3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5A42" w:rsidRPr="0002341D" w14:paraId="47BCA8A9" w14:textId="47515709" w:rsidTr="00E65F5A">
        <w:trPr>
          <w:trHeight w:val="144"/>
        </w:trPr>
        <w:tc>
          <w:tcPr>
            <w:tcW w:w="708" w:type="dxa"/>
            <w:vAlign w:val="center"/>
          </w:tcPr>
          <w:p w14:paraId="5CD86C34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75BBFBED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LED y tế, kích thước: ≥ 24 inch</w:t>
            </w:r>
          </w:p>
        </w:tc>
        <w:tc>
          <w:tcPr>
            <w:tcW w:w="1417" w:type="dxa"/>
          </w:tcPr>
          <w:p w14:paraId="1684D5C1" w14:textId="50F2AF66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5126">
              <w:t>*</w:t>
            </w:r>
          </w:p>
        </w:tc>
      </w:tr>
      <w:tr w:rsidR="00815A42" w:rsidRPr="0002341D" w14:paraId="2759D134" w14:textId="01090CA8" w:rsidTr="00E65F5A">
        <w:trPr>
          <w:trHeight w:val="144"/>
        </w:trPr>
        <w:tc>
          <w:tcPr>
            <w:tcW w:w="708" w:type="dxa"/>
            <w:vAlign w:val="center"/>
          </w:tcPr>
          <w:p w14:paraId="2B9F3516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15C450BB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Tấm nền TFT hoặc tương đương, với độ phân giải ≥ 1920 x 1200 pixel </w:t>
            </w:r>
          </w:p>
        </w:tc>
        <w:tc>
          <w:tcPr>
            <w:tcW w:w="1417" w:type="dxa"/>
          </w:tcPr>
          <w:p w14:paraId="53373DB4" w14:textId="093FBED0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5126">
              <w:t>*</w:t>
            </w:r>
          </w:p>
        </w:tc>
      </w:tr>
      <w:tr w:rsidR="00815A42" w:rsidRPr="0002341D" w14:paraId="04D3C7BE" w14:textId="094716D6" w:rsidTr="00E65F5A">
        <w:trPr>
          <w:trHeight w:val="144"/>
        </w:trPr>
        <w:tc>
          <w:tcPr>
            <w:tcW w:w="708" w:type="dxa"/>
            <w:vAlign w:val="center"/>
          </w:tcPr>
          <w:p w14:paraId="3BBB855E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23F839F2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Hỗ trợ các cổng tín hiệu đầu vào: DVI‐D, SDI, VGA, S-Video hoặc tương đương</w:t>
            </w:r>
          </w:p>
        </w:tc>
        <w:tc>
          <w:tcPr>
            <w:tcW w:w="1417" w:type="dxa"/>
          </w:tcPr>
          <w:p w14:paraId="0743B2AA" w14:textId="6D87F479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5126">
              <w:t>*</w:t>
            </w:r>
          </w:p>
        </w:tc>
      </w:tr>
      <w:tr w:rsidR="00815A42" w:rsidRPr="0002341D" w14:paraId="47381390" w14:textId="4B29C999" w:rsidTr="00E65F5A">
        <w:trPr>
          <w:trHeight w:val="144"/>
        </w:trPr>
        <w:tc>
          <w:tcPr>
            <w:tcW w:w="708" w:type="dxa"/>
            <w:vAlign w:val="center"/>
          </w:tcPr>
          <w:p w14:paraId="4BA27ACC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334DB57C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Độ sáng màn hình ≥ 300 cd/m2</w:t>
            </w:r>
          </w:p>
        </w:tc>
        <w:tc>
          <w:tcPr>
            <w:tcW w:w="1417" w:type="dxa"/>
          </w:tcPr>
          <w:p w14:paraId="1D27C202" w14:textId="13BAA7AB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5126">
              <w:t>*</w:t>
            </w:r>
          </w:p>
        </w:tc>
      </w:tr>
      <w:tr w:rsidR="00815A42" w:rsidRPr="0002341D" w14:paraId="5D1A1663" w14:textId="194A8EE3" w:rsidTr="00E65F5A">
        <w:trPr>
          <w:trHeight w:val="144"/>
        </w:trPr>
        <w:tc>
          <w:tcPr>
            <w:tcW w:w="708" w:type="dxa"/>
            <w:vAlign w:val="center"/>
          </w:tcPr>
          <w:p w14:paraId="4D535A05" w14:textId="77777777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7" w:type="dxa"/>
            <w:vAlign w:val="center"/>
            <w:hideMark/>
          </w:tcPr>
          <w:p w14:paraId="11B16270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Hỗ trợ góc nhìn màn hình: ≥ 178°</w:t>
            </w:r>
          </w:p>
        </w:tc>
        <w:tc>
          <w:tcPr>
            <w:tcW w:w="1417" w:type="dxa"/>
          </w:tcPr>
          <w:p w14:paraId="5C584ADE" w14:textId="7ABEF933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5126">
              <w:t>*</w:t>
            </w:r>
          </w:p>
        </w:tc>
      </w:tr>
      <w:tr w:rsidR="008469EB" w:rsidRPr="0002341D" w14:paraId="4F836B07" w14:textId="423D0D86" w:rsidTr="004978A4">
        <w:trPr>
          <w:trHeight w:val="144"/>
        </w:trPr>
        <w:tc>
          <w:tcPr>
            <w:tcW w:w="708" w:type="dxa"/>
            <w:vAlign w:val="center"/>
          </w:tcPr>
          <w:p w14:paraId="4CD9BA8B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127" w:type="dxa"/>
            <w:vAlign w:val="center"/>
            <w:hideMark/>
          </w:tcPr>
          <w:p w14:paraId="57D63385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Kết nối với hệ thống Telemedicine của Bệnh viện khi được yêu cầu</w:t>
            </w:r>
          </w:p>
        </w:tc>
        <w:tc>
          <w:tcPr>
            <w:tcW w:w="1417" w:type="dxa"/>
            <w:vAlign w:val="center"/>
          </w:tcPr>
          <w:p w14:paraId="3B3CB694" w14:textId="03225564" w:rsidR="008469EB" w:rsidRPr="0002341D" w:rsidRDefault="008469EB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69EB" w:rsidRPr="0002341D" w14:paraId="627192E2" w14:textId="233530FF" w:rsidTr="004978A4">
        <w:trPr>
          <w:trHeight w:val="144"/>
        </w:trPr>
        <w:tc>
          <w:tcPr>
            <w:tcW w:w="708" w:type="dxa"/>
            <w:vAlign w:val="center"/>
          </w:tcPr>
          <w:p w14:paraId="7FADD317" w14:textId="19D41576" w:rsidR="008469EB" w:rsidRPr="008469EB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846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7127" w:type="dxa"/>
            <w:vAlign w:val="center"/>
          </w:tcPr>
          <w:p w14:paraId="4A881A9B" w14:textId="4687B4A3" w:rsidR="008469EB" w:rsidRPr="0002341D" w:rsidRDefault="008469EB" w:rsidP="00E95037">
            <w:pPr>
              <w:spacing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KHÁC</w:t>
            </w:r>
          </w:p>
        </w:tc>
        <w:tc>
          <w:tcPr>
            <w:tcW w:w="1417" w:type="dxa"/>
            <w:vAlign w:val="center"/>
          </w:tcPr>
          <w:p w14:paraId="4AA56953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5A42" w:rsidRPr="0002341D" w14:paraId="7D31CCCF" w14:textId="46C661F4" w:rsidTr="00815A42">
        <w:trPr>
          <w:trHeight w:val="144"/>
        </w:trPr>
        <w:tc>
          <w:tcPr>
            <w:tcW w:w="708" w:type="dxa"/>
            <w:vAlign w:val="center"/>
          </w:tcPr>
          <w:p w14:paraId="3A1CDB7E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27" w:type="dxa"/>
            <w:vAlign w:val="center"/>
          </w:tcPr>
          <w:p w14:paraId="001D4020" w14:textId="319564B3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Địa điểm giao hàng: Tại Bệnh viện Chấn Thương Chỉnh Hình Trung Ương Cần Thơ</w:t>
            </w:r>
          </w:p>
        </w:tc>
        <w:tc>
          <w:tcPr>
            <w:tcW w:w="1417" w:type="dxa"/>
            <w:vAlign w:val="center"/>
          </w:tcPr>
          <w:p w14:paraId="43A8AE73" w14:textId="34D9F910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15A42" w:rsidRPr="0002341D" w14:paraId="3D986354" w14:textId="39393F54" w:rsidTr="00815A42">
        <w:trPr>
          <w:trHeight w:val="144"/>
        </w:trPr>
        <w:tc>
          <w:tcPr>
            <w:tcW w:w="708" w:type="dxa"/>
            <w:vAlign w:val="center"/>
          </w:tcPr>
          <w:p w14:paraId="7A8B2273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127" w:type="dxa"/>
            <w:vAlign w:val="center"/>
          </w:tcPr>
          <w:p w14:paraId="46B58ABE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bảo hành: ≥ 24 tháng kể từ khi ký kết biên bản bàn giao, nghiệm thu với bên mua, bên bán phải thực hiện bảo trì/ hiệu chuẩn, theo quy định của nhà sản xuất. Định kỳ thực hiện bảo trì trong thời gian bảo hành ≤ 03 tháng/ lần</w:t>
            </w:r>
          </w:p>
        </w:tc>
        <w:tc>
          <w:tcPr>
            <w:tcW w:w="1417" w:type="dxa"/>
            <w:vAlign w:val="center"/>
          </w:tcPr>
          <w:p w14:paraId="643F5347" w14:textId="2934BBB2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15A42" w:rsidRPr="0002341D" w14:paraId="4FD9DC78" w14:textId="6C6ABBDB" w:rsidTr="00815A42">
        <w:trPr>
          <w:trHeight w:val="144"/>
        </w:trPr>
        <w:tc>
          <w:tcPr>
            <w:tcW w:w="708" w:type="dxa"/>
            <w:vAlign w:val="center"/>
          </w:tcPr>
          <w:p w14:paraId="1A277239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27" w:type="dxa"/>
            <w:vAlign w:val="center"/>
          </w:tcPr>
          <w:p w14:paraId="7655ACFA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Bảo trì miễn phí nhân công sau bảo hành ≥ 12 tháng</w:t>
            </w:r>
          </w:p>
        </w:tc>
        <w:tc>
          <w:tcPr>
            <w:tcW w:w="1417" w:type="dxa"/>
            <w:vAlign w:val="center"/>
          </w:tcPr>
          <w:p w14:paraId="55B5C46E" w14:textId="6711702E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15A42" w:rsidRPr="0002341D" w14:paraId="3D10319E" w14:textId="393DA42D" w:rsidTr="00815A42">
        <w:trPr>
          <w:trHeight w:val="144"/>
        </w:trPr>
        <w:tc>
          <w:tcPr>
            <w:tcW w:w="708" w:type="dxa"/>
            <w:vAlign w:val="center"/>
          </w:tcPr>
          <w:p w14:paraId="73EBC5ED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127" w:type="dxa"/>
            <w:vAlign w:val="center"/>
          </w:tcPr>
          <w:p w14:paraId="3715093D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Khi có yêu cầu kiểm tra, sữa chữa đột xuất, nhà thầu có khả năng đáp ứng ≤ 48 giờ</w:t>
            </w:r>
          </w:p>
        </w:tc>
        <w:tc>
          <w:tcPr>
            <w:tcW w:w="1417" w:type="dxa"/>
            <w:vAlign w:val="center"/>
          </w:tcPr>
          <w:p w14:paraId="0CD021A0" w14:textId="230990B8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15A42" w:rsidRPr="0002341D" w14:paraId="77ADDB8E" w14:textId="27A6B159" w:rsidTr="00815A42">
        <w:trPr>
          <w:trHeight w:val="144"/>
        </w:trPr>
        <w:tc>
          <w:tcPr>
            <w:tcW w:w="708" w:type="dxa"/>
            <w:vAlign w:val="center"/>
          </w:tcPr>
          <w:p w14:paraId="314C46AD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27" w:type="dxa"/>
            <w:vAlign w:val="center"/>
          </w:tcPr>
          <w:p w14:paraId="5640313D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Có kỹ sư (thuộc nhà thầu/ nhà phân phối/ nhà cung cấp/ văn phòng đại diện) chịu trách nhiệm bảo hành và bảo trì máy</w:t>
            </w:r>
          </w:p>
        </w:tc>
        <w:tc>
          <w:tcPr>
            <w:tcW w:w="1417" w:type="dxa"/>
            <w:vAlign w:val="center"/>
          </w:tcPr>
          <w:p w14:paraId="40EE5BFA" w14:textId="4101ADEC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15A42" w:rsidRPr="0002341D" w14:paraId="1D0E4F49" w14:textId="134B6BF3" w:rsidTr="00815A42">
        <w:trPr>
          <w:trHeight w:val="144"/>
        </w:trPr>
        <w:tc>
          <w:tcPr>
            <w:tcW w:w="708" w:type="dxa"/>
            <w:vAlign w:val="center"/>
          </w:tcPr>
          <w:p w14:paraId="63CCD417" w14:textId="77777777" w:rsidR="00815A42" w:rsidRPr="0002341D" w:rsidRDefault="00815A42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127" w:type="dxa"/>
            <w:vAlign w:val="center"/>
          </w:tcPr>
          <w:p w14:paraId="43F159C9" w14:textId="77777777" w:rsidR="00815A42" w:rsidRPr="0002341D" w:rsidRDefault="00815A42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≥8 năm</w:t>
            </w:r>
          </w:p>
        </w:tc>
        <w:tc>
          <w:tcPr>
            <w:tcW w:w="1417" w:type="dxa"/>
            <w:vAlign w:val="center"/>
          </w:tcPr>
          <w:p w14:paraId="4F7912DB" w14:textId="787A10B8" w:rsidR="00815A42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5A8">
              <w:t>*</w:t>
            </w:r>
          </w:p>
        </w:tc>
      </w:tr>
      <w:tr w:rsidR="008469EB" w:rsidRPr="0002341D" w14:paraId="4F4694C0" w14:textId="72D543A2" w:rsidTr="004978A4">
        <w:trPr>
          <w:trHeight w:val="144"/>
        </w:trPr>
        <w:tc>
          <w:tcPr>
            <w:tcW w:w="708" w:type="dxa"/>
            <w:vAlign w:val="center"/>
          </w:tcPr>
          <w:p w14:paraId="49046023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127" w:type="dxa"/>
            <w:vAlign w:val="center"/>
          </w:tcPr>
          <w:p w14:paraId="47E8F688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spacing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Có cam kết cung cấp tài liệu hướng dẫn sử dụng ( Anh – Việt), tài liệu sữa chữa bảo trì</w:t>
            </w:r>
          </w:p>
        </w:tc>
        <w:tc>
          <w:tcPr>
            <w:tcW w:w="1417" w:type="dxa"/>
            <w:vAlign w:val="center"/>
          </w:tcPr>
          <w:p w14:paraId="7A908327" w14:textId="788A12B4" w:rsidR="008469EB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273E">
              <w:t>*</w:t>
            </w:r>
          </w:p>
        </w:tc>
      </w:tr>
      <w:tr w:rsidR="008469EB" w:rsidRPr="0002341D" w14:paraId="0751A5AB" w14:textId="15045F30" w:rsidTr="004978A4">
        <w:trPr>
          <w:trHeight w:val="144"/>
        </w:trPr>
        <w:tc>
          <w:tcPr>
            <w:tcW w:w="708" w:type="dxa"/>
            <w:vAlign w:val="center"/>
          </w:tcPr>
          <w:p w14:paraId="61C55F51" w14:textId="77777777" w:rsidR="008469EB" w:rsidRPr="0002341D" w:rsidRDefault="008469EB" w:rsidP="00E95037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127" w:type="dxa"/>
            <w:vAlign w:val="center"/>
          </w:tcPr>
          <w:p w14:paraId="6BE690E6" w14:textId="77777777" w:rsidR="008469EB" w:rsidRPr="0002341D" w:rsidRDefault="008469EB" w:rsidP="00E95037">
            <w:pPr>
              <w:pStyle w:val="ListParagraph"/>
              <w:numPr>
                <w:ilvl w:val="0"/>
                <w:numId w:val="1"/>
              </w:numPr>
              <w:tabs>
                <w:tab w:val="left" w:pos="300"/>
              </w:tabs>
              <w:spacing w:after="4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</w:rPr>
              <w:t>Đèn mổ có xuất xứ G7/ EU</w:t>
            </w:r>
          </w:p>
        </w:tc>
        <w:tc>
          <w:tcPr>
            <w:tcW w:w="1417" w:type="dxa"/>
            <w:vAlign w:val="center"/>
          </w:tcPr>
          <w:p w14:paraId="63C47D31" w14:textId="63FC69D1" w:rsidR="008469EB" w:rsidRPr="0002341D" w:rsidRDefault="00815A42" w:rsidP="00E95037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273E">
              <w:t>*</w:t>
            </w:r>
          </w:p>
        </w:tc>
      </w:tr>
    </w:tbl>
    <w:p w14:paraId="498174C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B2256"/>
    <w:multiLevelType w:val="hybridMultilevel"/>
    <w:tmpl w:val="E354CA5C"/>
    <w:lvl w:ilvl="0" w:tplc="747E7788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28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96"/>
    <w:rsid w:val="00070111"/>
    <w:rsid w:val="00217CC0"/>
    <w:rsid w:val="00276639"/>
    <w:rsid w:val="004978A4"/>
    <w:rsid w:val="004D0C3A"/>
    <w:rsid w:val="00571C5A"/>
    <w:rsid w:val="005B412B"/>
    <w:rsid w:val="00605187"/>
    <w:rsid w:val="00613C8B"/>
    <w:rsid w:val="00696F84"/>
    <w:rsid w:val="00773D9D"/>
    <w:rsid w:val="00815A42"/>
    <w:rsid w:val="008469EB"/>
    <w:rsid w:val="0087308C"/>
    <w:rsid w:val="009A11E6"/>
    <w:rsid w:val="00A53796"/>
    <w:rsid w:val="00B45CE5"/>
    <w:rsid w:val="00BD06DB"/>
    <w:rsid w:val="00C708EB"/>
    <w:rsid w:val="00C86134"/>
    <w:rsid w:val="00D30A61"/>
    <w:rsid w:val="00DE7105"/>
    <w:rsid w:val="00E9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B45A7"/>
  <w15:chartTrackingRefBased/>
  <w15:docId w15:val="{05B049D7-178E-4C76-ADAD-BE012894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796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7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7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7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7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7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7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79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79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79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7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7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7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7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7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3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379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3796"/>
    <w:rPr>
      <w:i/>
      <w:iCs/>
      <w:color w:val="404040" w:themeColor="text1" w:themeTint="BF"/>
    </w:rPr>
  </w:style>
  <w:style w:type="paragraph" w:styleId="ListParagraph">
    <w:name w:val="List Paragraph"/>
    <w:aliases w:val="List Paragraph 1,Norm,Nga 3,List Paragraph1,Đoạn của Danh sách,List Paragraph11,Paragraph,liet ke,List para,H1,List paragrahph,bullet,1.,lp1,Numbered Indented Text,List Paragraph2,AR Bul Normal,Medium List 2 Accent 4,bullet 1,ko"/>
    <w:basedOn w:val="Normal"/>
    <w:link w:val="ListParagraphChar"/>
    <w:uiPriority w:val="34"/>
    <w:qFormat/>
    <w:rsid w:val="00A537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37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7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79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1 Char,Norm Char,Nga 3 Char,List Paragraph1 Char,Đoạn của Danh sách Char,List Paragraph11 Char,Paragraph Char,liet ke Char,List para Char,H1 Char,List paragrahph Char,bullet Char,1. Char,lp1 Char,List Paragraph2 Char"/>
    <w:link w:val="ListParagraph"/>
    <w:uiPriority w:val="34"/>
    <w:qFormat/>
    <w:locked/>
    <w:rsid w:val="00A53796"/>
  </w:style>
  <w:style w:type="character" w:styleId="CommentReference">
    <w:name w:val="annotation reference"/>
    <w:basedOn w:val="DefaultParagraphFont"/>
    <w:uiPriority w:val="99"/>
    <w:semiHidden/>
    <w:unhideWhenUsed/>
    <w:rsid w:val="00815A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A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A42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A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A42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2026-05-11T08:28:00Z</dcterms:created>
  <dcterms:modified xsi:type="dcterms:W3CDTF">2026-05-11T08:28:00Z</dcterms:modified>
</cp:coreProperties>
</file>